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49B24CF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76ECE">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36133">
              <w:rPr>
                <w:rFonts w:ascii="Arial" w:hAnsi="Arial" w:cs="Arial"/>
                <w:sz w:val="18"/>
                <w:szCs w:val="18"/>
              </w:rPr>
            </w:r>
            <w:r w:rsidR="0003613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36133">
        <w:rPr>
          <w:rFonts w:ascii="Arial" w:hAnsi="Arial" w:cs="Arial"/>
        </w:rPr>
      </w:r>
      <w:r w:rsidR="000361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778922B"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w:t>
      </w:r>
      <w:r w:rsidRPr="00D76ECE">
        <w:rPr>
          <w:rFonts w:ascii="Arial" w:hAnsi="Arial" w:cs="Arial"/>
        </w:rPr>
        <w:t>permission to conduct any special activity in the park.  The information provided will be used to determine whether a permit will be issued.  Send the completed application along with the application fee in the form of a</w:t>
      </w:r>
      <w:r w:rsidR="00D76ECE" w:rsidRPr="00D76ECE">
        <w:rPr>
          <w:rFonts w:ascii="Arial" w:hAnsi="Arial" w:cs="Arial"/>
        </w:rPr>
        <w:t>:</w:t>
      </w:r>
      <w:r w:rsidRPr="00D76ECE">
        <w:rPr>
          <w:rFonts w:ascii="Arial" w:hAnsi="Arial" w:cs="Arial"/>
        </w:rPr>
        <w:t xml:space="preserve"> cashier’s check, money order or personal check made payable to the </w:t>
      </w:r>
      <w:r w:rsidRPr="00D76ECE">
        <w:rPr>
          <w:rFonts w:ascii="Arial" w:hAnsi="Arial" w:cs="Arial"/>
          <w:b/>
          <w:u w:val="single"/>
        </w:rPr>
        <w:t>National Park Service</w:t>
      </w:r>
      <w:r w:rsidRPr="00D76ECE">
        <w:rPr>
          <w:rFonts w:ascii="Arial" w:hAnsi="Arial" w:cs="Arial"/>
        </w:rPr>
        <w:t xml:space="preserve"> to </w:t>
      </w:r>
      <w:r w:rsidR="00D76ECE" w:rsidRPr="00D76ECE">
        <w:rPr>
          <w:rFonts w:ascii="Arial" w:hAnsi="Arial" w:cs="Arial"/>
        </w:rPr>
        <w:t>Cedar Creek and Belle Grove National Historical Park</w:t>
      </w:r>
      <w:r w:rsidRPr="00D76ECE">
        <w:rPr>
          <w:rFonts w:ascii="Arial" w:hAnsi="Arial" w:cs="Arial"/>
        </w:rPr>
        <w:t xml:space="preserv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B0AB" w14:textId="77777777" w:rsidR="00036133" w:rsidRDefault="00036133">
      <w:pPr>
        <w:spacing w:line="20" w:lineRule="exact"/>
        <w:rPr>
          <w:sz w:val="24"/>
        </w:rPr>
      </w:pPr>
    </w:p>
  </w:endnote>
  <w:endnote w:type="continuationSeparator" w:id="0">
    <w:p w14:paraId="3912A86B" w14:textId="77777777" w:rsidR="00036133" w:rsidRDefault="00036133">
      <w:r>
        <w:rPr>
          <w:sz w:val="24"/>
        </w:rPr>
        <w:t xml:space="preserve"> </w:t>
      </w:r>
    </w:p>
  </w:endnote>
  <w:endnote w:type="continuationNotice" w:id="1">
    <w:p w14:paraId="28F79B49" w14:textId="77777777" w:rsidR="00036133" w:rsidRDefault="000361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1CB95" w14:textId="77777777" w:rsidR="00036133" w:rsidRDefault="00036133">
      <w:r>
        <w:rPr>
          <w:sz w:val="24"/>
        </w:rPr>
        <w:separator/>
      </w:r>
    </w:p>
  </w:footnote>
  <w:footnote w:type="continuationSeparator" w:id="0">
    <w:p w14:paraId="5ED4E97B" w14:textId="77777777" w:rsidR="00036133" w:rsidRDefault="0003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EB4E165" w14:textId="77777777" w:rsidR="00D76ECE" w:rsidRPr="00D76ECE" w:rsidRDefault="00D76ECE"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D76ECE">
            <w:rPr>
              <w:rFonts w:ascii="Arial" w:hAnsi="Arial" w:cs="Arial"/>
              <w:b/>
              <w:sz w:val="18"/>
              <w:szCs w:val="18"/>
            </w:rPr>
            <w:t>CEDAR CREEK AND BELLE GROVE</w:t>
          </w:r>
        </w:p>
        <w:p w14:paraId="19304D13" w14:textId="177F1FE5" w:rsidR="00111BD8" w:rsidRPr="00D76ECE" w:rsidRDefault="00D76ECE"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D76ECE">
            <w:rPr>
              <w:rFonts w:ascii="Arial" w:hAnsi="Arial" w:cs="Arial"/>
              <w:b/>
              <w:sz w:val="18"/>
              <w:szCs w:val="18"/>
            </w:rPr>
            <w:t>NATIONAL HISTORICAL PARK</w:t>
          </w:r>
        </w:p>
        <w:p w14:paraId="6D098C7E" w14:textId="60DC0F1A" w:rsidR="00111BD8" w:rsidRPr="00D76ECE" w:rsidRDefault="00D76ECE" w:rsidP="002615D8">
          <w:pPr>
            <w:pStyle w:val="Header"/>
            <w:tabs>
              <w:tab w:val="clear" w:pos="4680"/>
              <w:tab w:val="center" w:pos="5400"/>
              <w:tab w:val="right" w:pos="10800"/>
            </w:tabs>
            <w:jc w:val="center"/>
            <w:rPr>
              <w:rFonts w:ascii="Arial" w:hAnsi="Arial" w:cs="Arial"/>
              <w:sz w:val="18"/>
              <w:szCs w:val="18"/>
            </w:rPr>
          </w:pPr>
          <w:r w:rsidRPr="00D76ECE">
            <w:rPr>
              <w:rFonts w:ascii="Arial" w:hAnsi="Arial" w:cs="Arial"/>
              <w:sz w:val="18"/>
              <w:szCs w:val="18"/>
            </w:rPr>
            <w:t>PO Box 700</w:t>
          </w:r>
        </w:p>
        <w:p w14:paraId="225FBFA0" w14:textId="33DC25D1" w:rsidR="00111BD8" w:rsidRPr="00D76ECE" w:rsidRDefault="00D76ECE" w:rsidP="002615D8">
          <w:pPr>
            <w:pStyle w:val="Header"/>
            <w:tabs>
              <w:tab w:val="clear" w:pos="4680"/>
              <w:tab w:val="center" w:pos="5400"/>
              <w:tab w:val="right" w:pos="10800"/>
            </w:tabs>
            <w:jc w:val="center"/>
            <w:rPr>
              <w:rFonts w:ascii="Arial" w:hAnsi="Arial" w:cs="Arial"/>
              <w:sz w:val="18"/>
              <w:szCs w:val="18"/>
            </w:rPr>
          </w:pPr>
          <w:r w:rsidRPr="00D76ECE">
            <w:rPr>
              <w:rFonts w:ascii="Arial" w:hAnsi="Arial" w:cs="Arial"/>
              <w:sz w:val="18"/>
              <w:szCs w:val="18"/>
            </w:rPr>
            <w:t>Middletown, VA 22737</w:t>
          </w:r>
        </w:p>
        <w:p w14:paraId="2D97FFF9" w14:textId="17322F28" w:rsidR="00111BD8" w:rsidRPr="002615D8" w:rsidRDefault="00D76ECE" w:rsidP="002615D8">
          <w:pPr>
            <w:pStyle w:val="Header"/>
            <w:tabs>
              <w:tab w:val="clear" w:pos="4680"/>
              <w:tab w:val="clear" w:pos="9360"/>
              <w:tab w:val="center" w:pos="5400"/>
              <w:tab w:val="right" w:pos="10800"/>
            </w:tabs>
            <w:jc w:val="center"/>
            <w:rPr>
              <w:rFonts w:ascii="Arial" w:hAnsi="Arial" w:cs="Arial"/>
              <w:sz w:val="18"/>
              <w:szCs w:val="18"/>
            </w:rPr>
          </w:pPr>
          <w:r w:rsidRPr="00D76ECE">
            <w:rPr>
              <w:rFonts w:ascii="Arial" w:hAnsi="Arial" w:cs="Arial"/>
              <w:sz w:val="18"/>
              <w:szCs w:val="18"/>
            </w:rPr>
            <w:t>540-868-9176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36133"/>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76ECE"/>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06A8F"/>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Beck-Herzog, Karen</cp:lastModifiedBy>
  <cp:revision>3</cp:revision>
  <cp:lastPrinted>2015-06-04T18:12:00Z</cp:lastPrinted>
  <dcterms:created xsi:type="dcterms:W3CDTF">2021-09-24T18:23:00Z</dcterms:created>
  <dcterms:modified xsi:type="dcterms:W3CDTF">2021-09-24T18:26:00Z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