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FE1E" w14:textId="77777777" w:rsidR="0041189B" w:rsidRDefault="0041189B" w:rsidP="0041189B">
      <w:pPr>
        <w:spacing w:after="120"/>
        <w:jc w:val="center"/>
        <w:rPr>
          <w:rFonts w:ascii="Arial" w:hAnsi="Arial" w:cs="Arial"/>
          <w:b/>
          <w:sz w:val="18"/>
          <w:szCs w:val="18"/>
        </w:rPr>
      </w:pPr>
      <w:r w:rsidRPr="004C031C">
        <w:rPr>
          <w:rFonts w:ascii="Arial" w:hAnsi="Arial" w:cs="Arial"/>
          <w:b/>
          <w:sz w:val="18"/>
          <w:szCs w:val="18"/>
          <w:highlight w:val="yellow"/>
        </w:rPr>
        <w:t>A SEPARATE ANNUAL REPORT IS REQUIRED FOR EACH AUTHORIZED ACTIVITY</w:t>
      </w:r>
    </w:p>
    <w:p w14:paraId="5809B786" w14:textId="68E87ED9"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17DDC800"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41189B">
        <w:rPr>
          <w:rFonts w:ascii="Arial" w:hAnsi="Arial" w:cs="Arial"/>
          <w:sz w:val="18"/>
          <w:szCs w:val="18"/>
          <w:highlight w:val="lightGray"/>
        </w:rPr>
        <w:t>January 31,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4FE460AD"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r>
      <w:r w:rsidR="00352D00">
        <w:rPr>
          <w:rFonts w:ascii="Arial" w:hAnsi="Arial" w:cs="Arial"/>
          <w:sz w:val="18"/>
          <w:szCs w:val="18"/>
        </w:rPr>
        <w:t xml:space="preserve">If you did not provide monthly </w:t>
      </w:r>
      <w:proofErr w:type="gramStart"/>
      <w:r w:rsidR="00352D00">
        <w:rPr>
          <w:rFonts w:ascii="Arial" w:hAnsi="Arial" w:cs="Arial"/>
          <w:sz w:val="18"/>
          <w:szCs w:val="18"/>
        </w:rPr>
        <w:t>reports</w:t>
      </w:r>
      <w:proofErr w:type="gramEnd"/>
      <w:r w:rsidR="00352D00">
        <w:rPr>
          <w:rFonts w:ascii="Arial" w:hAnsi="Arial" w:cs="Arial"/>
          <w:sz w:val="18"/>
          <w:szCs w:val="18"/>
        </w:rPr>
        <w:t xml:space="preserve"> please submit a excel document with the dates you enter the park, number of clients and number of guides and where that trip went. </w:t>
      </w:r>
      <w:r w:rsidRPr="00F51390">
        <w:rPr>
          <w:rFonts w:ascii="Arial" w:hAnsi="Arial" w:cs="Arial"/>
          <w:sz w:val="18"/>
          <w:szCs w:val="18"/>
        </w:rPr>
        <w:t>(See “Attachment A”</w:t>
      </w:r>
      <w:r w:rsidR="00352D00">
        <w:rPr>
          <w:rFonts w:ascii="Arial" w:hAnsi="Arial" w:cs="Arial"/>
          <w:sz w:val="18"/>
          <w:szCs w:val="18"/>
        </w:rPr>
        <w:t xml:space="preserve"> for example</w:t>
      </w:r>
      <w:r w:rsidRPr="00F51390">
        <w:rPr>
          <w:rFonts w:ascii="Arial" w:hAnsi="Arial" w:cs="Arial"/>
          <w:sz w:val="18"/>
          <w:szCs w:val="18"/>
        </w:rPr>
        <w:t xml:space="preserve">).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1"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1"/>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239CA0E4"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352D00">
        <w:rPr>
          <w:rFonts w:ascii="Arial" w:hAnsi="Arial" w:cs="Arial"/>
          <w:sz w:val="18"/>
          <w:szCs w:val="18"/>
        </w:rPr>
        <w:t xml:space="preserve">Example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2A351362"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43B48FD8" w:rsidR="00E8360D" w:rsidRPr="00ED5614" w:rsidRDefault="00352D00" w:rsidP="00315F0C">
      <w:pPr>
        <w:tabs>
          <w:tab w:val="left" w:pos="6480"/>
        </w:tabs>
        <w:spacing w:after="120"/>
        <w:ind w:left="720" w:hanging="720"/>
        <w:jc w:val="center"/>
        <w:rPr>
          <w:rFonts w:ascii="Arial" w:hAnsi="Arial" w:cs="Arial"/>
          <w:sz w:val="20"/>
          <w:szCs w:val="20"/>
        </w:rPr>
      </w:pPr>
      <w:r>
        <w:rPr>
          <w:rFonts w:ascii="Arial" w:hAnsi="Arial" w:cs="Arial"/>
          <w:sz w:val="20"/>
          <w:szCs w:val="20"/>
        </w:rPr>
        <w:t xml:space="preserve">Example </w:t>
      </w:r>
      <w:r w:rsidR="005530C8" w:rsidRPr="00352D00">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51C13DE5" w:rsidR="00164978" w:rsidRPr="00EE137C" w:rsidRDefault="00164978" w:rsidP="00CF04FB">
      <w:pPr>
        <w:spacing w:after="120"/>
        <w:rPr>
          <w:rFonts w:ascii="Arial" w:hAnsi="Arial" w:cs="Arial"/>
          <w:sz w:val="18"/>
          <w:szCs w:val="18"/>
          <w:highlight w:val="yellow"/>
        </w:rPr>
      </w:pP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1A24F617" w:rsidR="00164978" w:rsidRPr="00EE137C" w:rsidRDefault="00352D00" w:rsidP="00352D00">
            <w:pPr>
              <w:tabs>
                <w:tab w:val="center" w:pos="1287"/>
                <w:tab w:val="right" w:pos="2575"/>
              </w:tabs>
              <w:rPr>
                <w:rFonts w:ascii="Arial" w:hAnsi="Arial" w:cs="Arial"/>
                <w:b/>
                <w:sz w:val="18"/>
                <w:szCs w:val="18"/>
              </w:rPr>
            </w:pPr>
            <w:r>
              <w:rPr>
                <w:rFonts w:ascii="Arial" w:hAnsi="Arial" w:cs="Arial"/>
                <w:b/>
                <w:sz w:val="18"/>
                <w:szCs w:val="18"/>
              </w:rPr>
              <w:tab/>
              <w:t>Date/s of Trip</w:t>
            </w:r>
            <w:r>
              <w:rPr>
                <w:rFonts w:ascii="Arial" w:hAnsi="Arial" w:cs="Arial"/>
                <w:b/>
                <w:sz w:val="18"/>
                <w:szCs w:val="18"/>
              </w:rPr>
              <w:tab/>
            </w:r>
          </w:p>
        </w:tc>
        <w:tc>
          <w:tcPr>
            <w:tcW w:w="1291" w:type="pct"/>
            <w:shd w:val="clear" w:color="auto" w:fill="D9D9D9" w:themeFill="background1" w:themeFillShade="D9"/>
          </w:tcPr>
          <w:p w14:paraId="76FE2C5D" w14:textId="2E690EC0" w:rsidR="00164978" w:rsidRPr="00EE137C" w:rsidRDefault="00164978" w:rsidP="00041C57">
            <w:pPr>
              <w:jc w:val="center"/>
              <w:rPr>
                <w:rFonts w:ascii="Arial" w:hAnsi="Arial" w:cs="Arial"/>
                <w:b/>
                <w:sz w:val="18"/>
                <w:szCs w:val="18"/>
              </w:rPr>
            </w:pPr>
            <w:r w:rsidRPr="00EE137C">
              <w:rPr>
                <w:rFonts w:ascii="Arial" w:hAnsi="Arial" w:cs="Arial"/>
                <w:b/>
                <w:sz w:val="18"/>
                <w:szCs w:val="18"/>
              </w:rPr>
              <w:t xml:space="preserve">Number of </w:t>
            </w:r>
            <w:r w:rsidR="00352D00">
              <w:rPr>
                <w:rFonts w:ascii="Arial" w:hAnsi="Arial" w:cs="Arial"/>
                <w:b/>
                <w:sz w:val="18"/>
                <w:szCs w:val="18"/>
              </w:rPr>
              <w:t>Clients</w:t>
            </w:r>
          </w:p>
        </w:tc>
        <w:tc>
          <w:tcPr>
            <w:tcW w:w="1209" w:type="pct"/>
            <w:shd w:val="clear" w:color="auto" w:fill="D9D9D9" w:themeFill="background1" w:themeFillShade="D9"/>
          </w:tcPr>
          <w:p w14:paraId="0FF8D73C" w14:textId="179D76EE" w:rsidR="00164978" w:rsidRPr="00EE137C" w:rsidRDefault="00164978" w:rsidP="00041C57">
            <w:pPr>
              <w:jc w:val="center"/>
              <w:rPr>
                <w:rFonts w:ascii="Arial" w:hAnsi="Arial" w:cs="Arial"/>
                <w:b/>
                <w:sz w:val="18"/>
                <w:szCs w:val="18"/>
              </w:rPr>
            </w:pPr>
            <w:r w:rsidRPr="00EE137C">
              <w:rPr>
                <w:rFonts w:ascii="Arial" w:hAnsi="Arial" w:cs="Arial"/>
                <w:b/>
                <w:sz w:val="18"/>
                <w:szCs w:val="18"/>
              </w:rPr>
              <w:t xml:space="preserve">Number of </w:t>
            </w:r>
            <w:r w:rsidR="00352D00">
              <w:rPr>
                <w:rFonts w:ascii="Arial" w:hAnsi="Arial" w:cs="Arial"/>
                <w:b/>
                <w:sz w:val="18"/>
                <w:szCs w:val="18"/>
              </w:rPr>
              <w:t>Guides</w:t>
            </w:r>
          </w:p>
        </w:tc>
        <w:tc>
          <w:tcPr>
            <w:tcW w:w="1208" w:type="pct"/>
            <w:shd w:val="clear" w:color="auto" w:fill="D9D9D9" w:themeFill="background1" w:themeFillShade="D9"/>
          </w:tcPr>
          <w:p w14:paraId="5865DE8E" w14:textId="2E686555" w:rsidR="00164978" w:rsidRPr="00EE137C" w:rsidRDefault="00352D00" w:rsidP="00041C57">
            <w:pPr>
              <w:jc w:val="center"/>
              <w:rPr>
                <w:rFonts w:ascii="Arial" w:hAnsi="Arial" w:cs="Arial"/>
                <w:b/>
                <w:sz w:val="18"/>
                <w:szCs w:val="18"/>
              </w:rPr>
            </w:pPr>
            <w:r>
              <w:rPr>
                <w:rFonts w:ascii="Arial" w:hAnsi="Arial" w:cs="Arial"/>
                <w:b/>
                <w:sz w:val="18"/>
                <w:szCs w:val="18"/>
              </w:rPr>
              <w:t>Where in the park you went</w:t>
            </w:r>
          </w:p>
        </w:tc>
      </w:tr>
      <w:tr w:rsidR="00292957" w:rsidRPr="00EE137C" w14:paraId="3BE200C5" w14:textId="77777777" w:rsidTr="00F72AEA">
        <w:tc>
          <w:tcPr>
            <w:tcW w:w="1292" w:type="pct"/>
          </w:tcPr>
          <w:p w14:paraId="46E88B28" w14:textId="5BA9CB1F" w:rsidR="00292957" w:rsidRPr="00EE137C" w:rsidRDefault="00292957" w:rsidP="00041C57">
            <w:pPr>
              <w:rPr>
                <w:rFonts w:ascii="Arial" w:hAnsi="Arial" w:cs="Arial"/>
                <w:sz w:val="18"/>
                <w:szCs w:val="18"/>
              </w:rPr>
            </w:pP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1BE24166" w:rsidR="00292957" w:rsidRPr="00EE137C" w:rsidRDefault="00292957" w:rsidP="00041C57">
            <w:pPr>
              <w:rPr>
                <w:rFonts w:ascii="Arial" w:hAnsi="Arial" w:cs="Arial"/>
                <w:sz w:val="18"/>
                <w:szCs w:val="18"/>
              </w:rPr>
            </w:pP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51F3B76D" w:rsidR="00292957" w:rsidRPr="00EE137C" w:rsidRDefault="00292957" w:rsidP="00041C57">
            <w:pPr>
              <w:rPr>
                <w:rFonts w:ascii="Arial" w:hAnsi="Arial" w:cs="Arial"/>
                <w:sz w:val="18"/>
                <w:szCs w:val="18"/>
              </w:rPr>
            </w:pP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0DD0B47B" w:rsidR="00292957" w:rsidRPr="00EE137C" w:rsidRDefault="00292957" w:rsidP="00041C57">
            <w:pPr>
              <w:rPr>
                <w:rFonts w:ascii="Arial" w:hAnsi="Arial" w:cs="Arial"/>
                <w:sz w:val="18"/>
                <w:szCs w:val="18"/>
              </w:rPr>
            </w:pP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1AA88B08" w:rsidR="00292957" w:rsidRPr="00EE137C" w:rsidRDefault="00292957" w:rsidP="00041C57">
            <w:pPr>
              <w:rPr>
                <w:rFonts w:ascii="Arial" w:hAnsi="Arial" w:cs="Arial"/>
                <w:sz w:val="18"/>
                <w:szCs w:val="18"/>
              </w:rPr>
            </w:pP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4EEA7C29" w:rsidR="00292957" w:rsidRPr="00EE137C" w:rsidRDefault="00292957" w:rsidP="00041C57">
            <w:pPr>
              <w:rPr>
                <w:rFonts w:ascii="Arial" w:hAnsi="Arial" w:cs="Arial"/>
                <w:sz w:val="18"/>
                <w:szCs w:val="18"/>
              </w:rPr>
            </w:pP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14AA0AF6" w:rsidR="00292957" w:rsidRPr="00EE137C" w:rsidRDefault="00292957" w:rsidP="00041C57">
            <w:pPr>
              <w:rPr>
                <w:rFonts w:ascii="Arial" w:hAnsi="Arial" w:cs="Arial"/>
                <w:sz w:val="18"/>
                <w:szCs w:val="18"/>
              </w:rPr>
            </w:pP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5A733F94" w:rsidR="00292957" w:rsidRPr="00EE137C" w:rsidRDefault="00292957" w:rsidP="00041C57">
            <w:pPr>
              <w:rPr>
                <w:rFonts w:ascii="Arial" w:hAnsi="Arial" w:cs="Arial"/>
                <w:sz w:val="18"/>
                <w:szCs w:val="18"/>
              </w:rPr>
            </w:pP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125B0429" w:rsidR="00292957" w:rsidRPr="00EE137C" w:rsidRDefault="00292957" w:rsidP="00041C57">
            <w:pPr>
              <w:rPr>
                <w:rFonts w:ascii="Arial" w:hAnsi="Arial" w:cs="Arial"/>
                <w:sz w:val="18"/>
                <w:szCs w:val="18"/>
              </w:rPr>
            </w:pP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48BB41E1" w:rsidR="00292957" w:rsidRPr="00EE137C" w:rsidRDefault="00292957" w:rsidP="00041C57">
            <w:pPr>
              <w:rPr>
                <w:rFonts w:ascii="Arial" w:hAnsi="Arial" w:cs="Arial"/>
                <w:sz w:val="18"/>
                <w:szCs w:val="18"/>
              </w:rPr>
            </w:pP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52DB3C4A" w:rsidR="00292957" w:rsidRPr="00EE137C" w:rsidRDefault="00292957" w:rsidP="00041C57">
            <w:pPr>
              <w:rPr>
                <w:rFonts w:ascii="Arial" w:hAnsi="Arial" w:cs="Arial"/>
                <w:sz w:val="18"/>
                <w:szCs w:val="18"/>
              </w:rPr>
            </w:pP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3FA4BDC5" w:rsidR="00292957" w:rsidRPr="00EE137C" w:rsidRDefault="00292957" w:rsidP="00041C57">
            <w:pPr>
              <w:rPr>
                <w:rFonts w:ascii="Arial" w:hAnsi="Arial" w:cs="Arial"/>
                <w:sz w:val="18"/>
                <w:szCs w:val="18"/>
              </w:rPr>
            </w:pP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4C836912" w:rsidR="00637AC1" w:rsidRPr="00461732" w:rsidRDefault="00637AC1" w:rsidP="00637AC1">
      <w:pPr>
        <w:rPr>
          <w:rFonts w:ascii="Arial" w:hAnsi="Arial" w:cs="Arial"/>
          <w:sz w:val="18"/>
          <w:szCs w:val="18"/>
        </w:rPr>
      </w:pP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3C16" w14:textId="77777777" w:rsidR="005147AE" w:rsidRDefault="005147AE">
      <w:r>
        <w:separator/>
      </w:r>
    </w:p>
  </w:endnote>
  <w:endnote w:type="continuationSeparator" w:id="0">
    <w:p w14:paraId="4C9CAD7C" w14:textId="77777777" w:rsidR="005147AE" w:rsidRDefault="005147AE">
      <w:r>
        <w:continuationSeparator/>
      </w:r>
    </w:p>
  </w:endnote>
  <w:endnote w:type="continuationNotice" w:id="1">
    <w:p w14:paraId="08178535" w14:textId="77777777" w:rsidR="005147AE" w:rsidRDefault="0051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0234" w14:textId="77777777" w:rsidR="005147AE" w:rsidRDefault="005147AE">
      <w:r>
        <w:separator/>
      </w:r>
    </w:p>
  </w:footnote>
  <w:footnote w:type="continuationSeparator" w:id="0">
    <w:p w14:paraId="38D221E0" w14:textId="77777777" w:rsidR="005147AE" w:rsidRDefault="005147AE">
      <w:r>
        <w:continuationSeparator/>
      </w:r>
    </w:p>
  </w:footnote>
  <w:footnote w:type="continuationNotice" w:id="1">
    <w:p w14:paraId="3A7DD690" w14:textId="77777777" w:rsidR="005147AE" w:rsidRDefault="00514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5CE4F62" w14:textId="77777777" w:rsidR="0041189B" w:rsidRPr="0028527D" w:rsidRDefault="0041189B" w:rsidP="0041189B">
    <w:pPr>
      <w:tabs>
        <w:tab w:val="left" w:pos="720"/>
        <w:tab w:val="center" w:pos="5400"/>
      </w:tabs>
      <w:jc w:val="center"/>
      <w:rPr>
        <w:rFonts w:ascii="Arial" w:hAnsi="Arial" w:cs="Arial"/>
        <w:b/>
        <w:sz w:val="18"/>
        <w:szCs w:val="18"/>
      </w:rPr>
    </w:pPr>
    <w:bookmarkStart w:id="0" w:name="_Hlk152256595"/>
    <w:r w:rsidRPr="0028527D">
      <w:rPr>
        <w:rFonts w:ascii="Arial" w:hAnsi="Arial" w:cs="Arial"/>
        <w:b/>
        <w:sz w:val="18"/>
        <w:szCs w:val="18"/>
      </w:rPr>
      <w:t>Glacier National Park</w:t>
    </w:r>
  </w:p>
  <w:p w14:paraId="66C8352C" w14:textId="77777777" w:rsidR="0041189B" w:rsidRDefault="0041189B" w:rsidP="0041189B">
    <w:pPr>
      <w:tabs>
        <w:tab w:val="left" w:pos="720"/>
        <w:tab w:val="center" w:pos="5400"/>
      </w:tabs>
      <w:jc w:val="center"/>
      <w:rPr>
        <w:rFonts w:ascii="Arial" w:hAnsi="Arial" w:cs="Arial"/>
        <w:sz w:val="18"/>
        <w:szCs w:val="18"/>
      </w:rPr>
    </w:pPr>
    <w:hyperlink r:id="rId3" w:history="1">
      <w:r w:rsidRPr="0025510B">
        <w:rPr>
          <w:rStyle w:val="Hyperlink"/>
          <w:rFonts w:ascii="Arial" w:hAnsi="Arial" w:cs="Arial"/>
          <w:sz w:val="18"/>
          <w:szCs w:val="18"/>
        </w:rPr>
        <w:t>glac_cua@nps.gov</w:t>
      </w:r>
    </w:hyperlink>
  </w:p>
  <w:bookmarkEnd w:id="0"/>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FC98F02" w14:textId="77777777" w:rsidR="0041189B" w:rsidRPr="0028527D" w:rsidRDefault="0041189B" w:rsidP="0041189B">
    <w:pPr>
      <w:tabs>
        <w:tab w:val="left" w:pos="720"/>
        <w:tab w:val="center" w:pos="5400"/>
      </w:tabs>
      <w:jc w:val="center"/>
      <w:rPr>
        <w:rFonts w:ascii="Arial" w:hAnsi="Arial" w:cs="Arial"/>
        <w:b/>
        <w:sz w:val="18"/>
        <w:szCs w:val="18"/>
      </w:rPr>
    </w:pPr>
    <w:r w:rsidRPr="0028527D">
      <w:rPr>
        <w:rFonts w:ascii="Arial" w:hAnsi="Arial" w:cs="Arial"/>
        <w:b/>
        <w:sz w:val="18"/>
        <w:szCs w:val="18"/>
      </w:rPr>
      <w:t>Glacier National Park</w:t>
    </w:r>
  </w:p>
  <w:p w14:paraId="3280045D" w14:textId="77777777" w:rsidR="0041189B" w:rsidRDefault="0041189B" w:rsidP="0041189B">
    <w:pPr>
      <w:tabs>
        <w:tab w:val="left" w:pos="720"/>
        <w:tab w:val="center" w:pos="5400"/>
      </w:tabs>
      <w:jc w:val="center"/>
      <w:rPr>
        <w:rFonts w:ascii="Arial" w:hAnsi="Arial" w:cs="Arial"/>
        <w:sz w:val="18"/>
        <w:szCs w:val="18"/>
      </w:rPr>
    </w:pPr>
    <w:hyperlink r:id="rId3" w:history="1">
      <w:r w:rsidRPr="0025510B">
        <w:rPr>
          <w:rStyle w:val="Hyperlink"/>
          <w:rFonts w:ascii="Arial" w:hAnsi="Arial" w:cs="Arial"/>
          <w:sz w:val="18"/>
          <w:szCs w:val="18"/>
        </w:rPr>
        <w:t>glac_cua@nps.gov</w:t>
      </w:r>
    </w:hyperlink>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73D0B904" w14:textId="77777777" w:rsidR="00352D00" w:rsidRPr="0028527D" w:rsidRDefault="00352D00" w:rsidP="00352D00">
    <w:pPr>
      <w:tabs>
        <w:tab w:val="left" w:pos="720"/>
        <w:tab w:val="center" w:pos="5400"/>
      </w:tabs>
      <w:jc w:val="center"/>
      <w:rPr>
        <w:rFonts w:ascii="Arial" w:hAnsi="Arial" w:cs="Arial"/>
        <w:b/>
        <w:sz w:val="18"/>
        <w:szCs w:val="18"/>
      </w:rPr>
    </w:pPr>
    <w:r w:rsidRPr="0028527D">
      <w:rPr>
        <w:rFonts w:ascii="Arial" w:hAnsi="Arial" w:cs="Arial"/>
        <w:b/>
        <w:sz w:val="18"/>
        <w:szCs w:val="18"/>
      </w:rPr>
      <w:t>Glacier National Park</w:t>
    </w:r>
  </w:p>
  <w:p w14:paraId="37703E4F" w14:textId="2956D15B" w:rsidR="00150556" w:rsidRDefault="00352D00" w:rsidP="00352D00">
    <w:pPr>
      <w:pStyle w:val="Header"/>
      <w:tabs>
        <w:tab w:val="clear" w:pos="4320"/>
        <w:tab w:val="clear" w:pos="8640"/>
        <w:tab w:val="center" w:pos="5400"/>
        <w:tab w:val="right" w:pos="10800"/>
      </w:tabs>
      <w:jc w:val="center"/>
      <w:rPr>
        <w:sz w:val="16"/>
        <w:szCs w:val="16"/>
      </w:rPr>
    </w:pPr>
    <w:hyperlink r:id="rId3" w:history="1">
      <w:r w:rsidRPr="0025510B">
        <w:rPr>
          <w:rStyle w:val="Hyperlink"/>
          <w:rFonts w:ascii="Arial" w:hAnsi="Arial" w:cs="Arial"/>
          <w:sz w:val="18"/>
          <w:szCs w:val="18"/>
        </w:rPr>
        <w:t>glac_cua@nps.gov</w:t>
      </w:r>
    </w:hyperlink>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2D00"/>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189B"/>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7AE"/>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0C6986FA"/>
    <w:rsid w:val="18B97A22"/>
    <w:rsid w:val="28FF1B4E"/>
    <w:rsid w:val="2D24E75A"/>
    <w:rsid w:val="2F0A5804"/>
    <w:rsid w:val="33198A4F"/>
    <w:rsid w:val="3D13772D"/>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lac_cua@nps.gov" TargetMode="External"/><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glac_cua@nps.gov" TargetMode="External"/><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hyperlink" Target="mailto:glac_cua@nps.gov"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1434</Words>
  <Characters>8179</Characters>
  <Application>Microsoft Office Word</Application>
  <DocSecurity>0</DocSecurity>
  <Lines>68</Lines>
  <Paragraphs>19</Paragraphs>
  <ScaleCrop>false</ScaleCrop>
  <Company>National Park Service</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Bahr, Hayley B</cp:lastModifiedBy>
  <cp:revision>11</cp:revision>
  <cp:lastPrinted>2015-12-17T02:21:00Z</cp:lastPrinted>
  <dcterms:created xsi:type="dcterms:W3CDTF">2022-07-15T22:25:00Z</dcterms:created>
  <dcterms:modified xsi:type="dcterms:W3CDTF">2023-12-01T00:19:00Z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