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7856EC">
        <w:rPr>
          <w:rFonts w:ascii="Arial" w:hAnsi="Arial" w:cs="Arial"/>
          <w:sz w:val="18"/>
          <w:szCs w:val="18"/>
        </w:rPr>
        <w:t xml:space="preserve">$150.00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rsidR="00EF0467" w:rsidRPr="007E75DA" w:rsidRDefault="00EF046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E32A82">
        <w:trPr>
          <w:cantSplit/>
          <w:trHeight w:hRule="exact" w:val="3789"/>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lastRenderedPageBreak/>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lastRenderedPageBreak/>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lastRenderedPageBreak/>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56EC">
              <w:rPr>
                <w:rFonts w:ascii="Arial" w:hAnsi="Arial" w:cs="Arial"/>
                <w:sz w:val="18"/>
                <w:szCs w:val="18"/>
              </w:rPr>
            </w:r>
            <w:r w:rsidR="007856E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lastRenderedPageBreak/>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A95B92">
        <w:rPr>
          <w:rFonts w:ascii="Arial" w:hAnsi="Arial" w:cs="Arial"/>
          <w:sz w:val="18"/>
          <w:szCs w:val="18"/>
        </w:rPr>
        <w:t xml:space="preserve">hard coy to the address listed at the top of the first page of the application or it can be emailed to </w:t>
      </w:r>
      <w:hyperlink r:id="rId10" w:history="1">
        <w:r w:rsidR="00A95B92" w:rsidRPr="00A95B92">
          <w:rPr>
            <w:rStyle w:val="Hyperlink"/>
            <w:rFonts w:ascii="Arial" w:hAnsi="Arial" w:cs="Arial"/>
            <w:sz w:val="18"/>
            <w:szCs w:val="18"/>
            <w:u w:val="none"/>
          </w:rPr>
          <w:t>WHIS_permits@nps.gov</w:t>
        </w:r>
      </w:hyperlink>
      <w:r w:rsidR="00A95B92" w:rsidRPr="00A95B92">
        <w:rPr>
          <w:rFonts w:ascii="Arial" w:hAnsi="Arial" w:cs="Arial"/>
          <w:sz w:val="18"/>
          <w:szCs w:val="18"/>
        </w:rPr>
        <w:t>.</w:t>
      </w:r>
      <w:r w:rsidR="00A95B92">
        <w:rPr>
          <w:rFonts w:ascii="Arial" w:hAnsi="Arial" w:cs="Arial"/>
          <w:sz w:val="18"/>
          <w:szCs w:val="18"/>
        </w:rPr>
        <w:t xml:space="preserve">  Once the application is received an electronic bill will be created via Pay.Gov for the $150 application fee to be paid online.   </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w:t>
      </w:r>
      <w:bookmarkStart w:id="34" w:name="_GoBack"/>
      <w:bookmarkEnd w:id="34"/>
      <w:r w:rsidRPr="00326EBC">
        <w:rPr>
          <w:rFonts w:ascii="Arial" w:hAnsi="Arial" w:cs="Arial"/>
          <w:sz w:val="18"/>
          <w:szCs w:val="18"/>
        </w:rPr>
        <w:t xml:space="preserve">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lastRenderedPageBreak/>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EC" w:rsidRDefault="007856EC">
      <w:pPr>
        <w:spacing w:line="20" w:lineRule="exact"/>
        <w:rPr>
          <w:sz w:val="24"/>
        </w:rPr>
      </w:pPr>
    </w:p>
  </w:endnote>
  <w:endnote w:type="continuationSeparator" w:id="0">
    <w:p w:rsidR="007856EC" w:rsidRDefault="007856EC">
      <w:r>
        <w:rPr>
          <w:sz w:val="24"/>
        </w:rPr>
        <w:t xml:space="preserve"> </w:t>
      </w:r>
    </w:p>
  </w:endnote>
  <w:endnote w:type="continuationNotice" w:id="1">
    <w:p w:rsidR="007856EC" w:rsidRDefault="007856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EC" w:rsidRPr="00FB409E" w:rsidRDefault="007856E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00BC04BB">
          <w:rPr>
            <w:rFonts w:ascii="Times New Roman" w:hAnsi="Times New Roman"/>
            <w:b/>
            <w:bCs/>
            <w:noProof/>
            <w:sz w:val="16"/>
            <w:szCs w:val="16"/>
          </w:rPr>
          <w:t>6</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7856EC" w:rsidRPr="00FB409E" w:rsidRDefault="007856E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EC" w:rsidRPr="00FB409E" w:rsidRDefault="007856E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00A95B92">
          <w:rPr>
            <w:rFonts w:ascii="Times New Roman" w:hAnsi="Times New Roman"/>
            <w:b/>
            <w:bCs/>
            <w:noProof/>
            <w:sz w:val="16"/>
            <w:szCs w:val="16"/>
          </w:rPr>
          <w:t>1</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7856EC" w:rsidRPr="00FB409E" w:rsidRDefault="007856E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7856EC" w:rsidRDefault="0078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EC" w:rsidRDefault="007856EC">
      <w:r>
        <w:rPr>
          <w:sz w:val="24"/>
        </w:rPr>
        <w:separator/>
      </w:r>
    </w:p>
  </w:footnote>
  <w:footnote w:type="continuationSeparator" w:id="0">
    <w:p w:rsidR="007856EC" w:rsidRDefault="0078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EC" w:rsidRPr="001A260C" w:rsidRDefault="007856E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7856EC" w:rsidRPr="00F152CD" w:rsidRDefault="007856E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7856EC" w:rsidRPr="00B0684B" w:rsidRDefault="007856E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EC" w:rsidRPr="001A260C" w:rsidRDefault="007856E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7856EC" w:rsidRPr="00F152CD" w:rsidRDefault="007856E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7856EC" w:rsidRPr="00724006" w:rsidRDefault="007856EC"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7856EC" w:rsidRPr="001D75C2" w:rsidRDefault="007856EC"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7856EC" w:rsidRPr="001D75C2" w:rsidRDefault="007856EC"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7856EC" w:rsidRPr="001D75C2" w:rsidRDefault="007856EC"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7856EC" w:rsidRDefault="007856EC" w:rsidP="001D75C2">
    <w:pPr>
      <w:pStyle w:val="Header"/>
      <w:tabs>
        <w:tab w:val="clear" w:pos="4680"/>
        <w:tab w:val="center" w:pos="5400"/>
        <w:tab w:val="right" w:pos="10530"/>
      </w:tabs>
      <w:ind w:right="1260"/>
      <w:jc w:val="center"/>
      <w:rPr>
        <w:rFonts w:ascii="Arial" w:hAnsi="Arial" w:cs="Arial"/>
        <w:b/>
        <w:sz w:val="18"/>
        <w:szCs w:val="18"/>
        <w:highlight w:val="yellow"/>
      </w:rPr>
    </w:pPr>
    <w:r>
      <w:rPr>
        <w:rFonts w:ascii="Arial" w:hAnsi="Arial" w:cs="Arial"/>
        <w:b/>
        <w:sz w:val="18"/>
        <w:szCs w:val="18"/>
      </w:rPr>
      <w:t>Whiskeytown National Recreation Area</w:t>
    </w:r>
  </w:p>
  <w:p w:rsidR="007856EC" w:rsidRPr="001A260C" w:rsidRDefault="007856EC"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14412 Kennedy Memorial Drive</w:t>
    </w:r>
  </w:p>
  <w:p w:rsidR="007856EC" w:rsidRPr="001A260C" w:rsidRDefault="007856EC"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Whiskeytown, CA 96095</w:t>
    </w:r>
  </w:p>
  <w:p w:rsidR="007856EC" w:rsidRPr="001A260C" w:rsidRDefault="007856EC" w:rsidP="001D75C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530-242-3412</w:t>
    </w:r>
  </w:p>
  <w:p w:rsidR="007856EC" w:rsidRDefault="00785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56EC"/>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95B92"/>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04BB"/>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DF1FDC"/>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274DB"/>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A95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HIS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purl.org/dc/terms/"/>
    <ds:schemaRef ds:uri="http://schemas.openxmlformats.org/package/2006/metadata/core-properties"/>
    <ds:schemaRef ds:uri="7300c821-b393-4048-a11b-221ac5d24ecd"/>
    <ds:schemaRef ds:uri="http://schemas.microsoft.com/office/2006/documentManagement/types"/>
    <ds:schemaRef ds:uri="http://schemas.microsoft.com/office/infopath/2007/PartnerControls"/>
    <ds:schemaRef ds:uri="http://purl.org/dc/elements/1.1/"/>
    <ds:schemaRef ds:uri="http://schemas.microsoft.com/office/2006/metadata/properties"/>
    <ds:schemaRef ds:uri="949387c3-6f53-457b-84df-c7ef7f2e8cab"/>
    <ds:schemaRef ds:uri="http://www.w3.org/XML/1998/namespace"/>
    <ds:schemaRef ds:uri="http://purl.org/dc/dcmitype/"/>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3D2121E0-5DB6-49C0-A5DD-F37EF64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14269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D'Ulisse, Michelle A</cp:lastModifiedBy>
  <cp:revision>2</cp:revision>
  <cp:lastPrinted>2015-06-04T18:12:00Z</cp:lastPrinted>
  <dcterms:created xsi:type="dcterms:W3CDTF">2022-12-16T19:53:00Z</dcterms:created>
  <dcterms:modified xsi:type="dcterms:W3CDTF">2022-12-16T19:53:00Z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